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48"/>
        <w:gridCol w:w="4964"/>
      </w:tblGrid>
      <w:tr w:rsidR="00A82BA5" w:rsidTr="00721470">
        <w:tc>
          <w:tcPr>
            <w:tcW w:w="9212" w:type="dxa"/>
            <w:gridSpan w:val="2"/>
          </w:tcPr>
          <w:p w:rsidR="00A82BA5" w:rsidRPr="00D9171C" w:rsidRDefault="00A82BA5" w:rsidP="00D9182C">
            <w:pPr>
              <w:jc w:val="center"/>
              <w:rPr>
                <w:color w:val="000000"/>
                <w:sz w:val="48"/>
                <w:szCs w:val="48"/>
                <w:lang w:val="cs-CZ"/>
              </w:rPr>
            </w:pPr>
            <w:r w:rsidRPr="00D9171C">
              <w:rPr>
                <w:color w:val="000000"/>
                <w:sz w:val="48"/>
                <w:szCs w:val="48"/>
                <w:lang w:val="cs-CZ"/>
              </w:rPr>
              <w:t>Přihlašovací formulář</w:t>
            </w:r>
            <w:r w:rsidR="00EF174A">
              <w:rPr>
                <w:color w:val="000000"/>
                <w:sz w:val="48"/>
                <w:szCs w:val="48"/>
                <w:lang w:val="cs-CZ"/>
              </w:rPr>
              <w:t xml:space="preserve"> –</w:t>
            </w:r>
            <w:r w:rsidR="00FF2BA5" w:rsidRPr="00FF2BA5">
              <w:rPr>
                <w:color w:val="0070C0"/>
                <w:sz w:val="48"/>
                <w:szCs w:val="48"/>
                <w:lang w:val="cs-CZ"/>
              </w:rPr>
              <w:t xml:space="preserve"> </w:t>
            </w:r>
            <w:r w:rsidR="00EF174A">
              <w:rPr>
                <w:color w:val="FF0000"/>
                <w:sz w:val="48"/>
                <w:szCs w:val="48"/>
                <w:lang w:val="cs-CZ"/>
              </w:rPr>
              <w:t>EXCLUSIVE</w:t>
            </w:r>
            <w:r w:rsidR="00EF174A">
              <w:rPr>
                <w:color w:val="0070C0"/>
                <w:sz w:val="48"/>
                <w:szCs w:val="48"/>
                <w:lang w:val="cs-CZ"/>
              </w:rPr>
              <w:t xml:space="preserve"> </w:t>
            </w:r>
            <w:r w:rsidR="00156364" w:rsidRPr="00EF174A">
              <w:rPr>
                <w:color w:val="FF0000"/>
                <w:sz w:val="48"/>
                <w:szCs w:val="48"/>
                <w:lang w:val="cs-CZ"/>
              </w:rPr>
              <w:t>FOOD</w:t>
            </w:r>
          </w:p>
          <w:p w:rsidR="00A82BA5" w:rsidRDefault="00D9182C" w:rsidP="00D9182C">
            <w:pPr>
              <w:jc w:val="center"/>
              <w:rPr>
                <w:b/>
                <w:sz w:val="56"/>
                <w:lang w:val="cs-CZ"/>
              </w:rPr>
            </w:pPr>
            <w:r>
              <w:rPr>
                <w:b/>
                <w:color w:val="000000"/>
                <w:sz w:val="56"/>
                <w:lang w:val="cs-CZ"/>
              </w:rPr>
              <w:t>BADYSFEST 2014</w:t>
            </w:r>
          </w:p>
          <w:p w:rsidR="00A82BA5" w:rsidRDefault="00A82BA5" w:rsidP="00D9182C">
            <w:pPr>
              <w:pStyle w:val="Nadpis1"/>
            </w:pPr>
            <w:r>
              <w:t xml:space="preserve">                      </w:t>
            </w:r>
            <w:r w:rsidRPr="00EF174A">
              <w:t xml:space="preserve">Vyplněný formulář zašlete na email: </w:t>
            </w:r>
            <w:r w:rsidR="00D9182C" w:rsidRPr="00EF174A">
              <w:t>dsindyk@volny</w:t>
            </w:r>
            <w:r w:rsidRPr="00EF174A">
              <w:t>.cz</w:t>
            </w:r>
          </w:p>
        </w:tc>
      </w:tr>
      <w:tr w:rsidR="00A82BA5" w:rsidTr="00721470">
        <w:trPr>
          <w:cantSplit/>
          <w:trHeight w:val="880"/>
        </w:trPr>
        <w:tc>
          <w:tcPr>
            <w:tcW w:w="4248" w:type="dxa"/>
            <w:vMerge w:val="restart"/>
          </w:tcPr>
          <w:p w:rsidR="00A82BA5" w:rsidRDefault="00A82BA5" w:rsidP="00721470">
            <w:pPr>
              <w:jc w:val="center"/>
              <w:rPr>
                <w:lang w:val="cs-CZ"/>
              </w:rPr>
            </w:pPr>
          </w:p>
          <w:p w:rsidR="00A82BA5" w:rsidRDefault="00A82BA5" w:rsidP="00721470">
            <w:pPr>
              <w:jc w:val="center"/>
              <w:rPr>
                <w:lang w:val="cs-CZ"/>
              </w:rPr>
            </w:pPr>
          </w:p>
          <w:p w:rsidR="00A82BA5" w:rsidRDefault="00A82BA5" w:rsidP="00721470">
            <w:pPr>
              <w:jc w:val="center"/>
              <w:rPr>
                <w:lang w:val="cs-CZ"/>
              </w:rPr>
            </w:pPr>
          </w:p>
          <w:p w:rsidR="00A82BA5" w:rsidRDefault="00A82BA5" w:rsidP="00721470">
            <w:pPr>
              <w:jc w:val="center"/>
              <w:rPr>
                <w:lang w:val="cs-CZ"/>
              </w:rPr>
            </w:pPr>
          </w:p>
          <w:p w:rsidR="00A82BA5" w:rsidRDefault="00A82BA5" w:rsidP="00721470">
            <w:pPr>
              <w:jc w:val="center"/>
              <w:rPr>
                <w:lang w:val="cs-CZ"/>
              </w:rPr>
            </w:pPr>
          </w:p>
          <w:p w:rsidR="00A82BA5" w:rsidRDefault="00A82BA5" w:rsidP="00721470">
            <w:pPr>
              <w:rPr>
                <w:b/>
                <w:sz w:val="40"/>
                <w:lang w:val="cs-CZ"/>
              </w:rPr>
            </w:pPr>
            <w:r>
              <w:rPr>
                <w:b/>
                <w:sz w:val="40"/>
                <w:lang w:val="cs-CZ"/>
              </w:rPr>
              <w:t xml:space="preserve">       Provozovatel </w:t>
            </w:r>
          </w:p>
          <w:p w:rsidR="00A82BA5" w:rsidRDefault="00A82BA5" w:rsidP="00721470">
            <w:pPr>
              <w:rPr>
                <w:b/>
                <w:sz w:val="40"/>
                <w:lang w:val="cs-CZ"/>
              </w:rPr>
            </w:pPr>
            <w:r>
              <w:rPr>
                <w:b/>
                <w:sz w:val="40"/>
                <w:lang w:val="cs-CZ"/>
              </w:rPr>
              <w:t xml:space="preserve">            stánku:</w:t>
            </w:r>
          </w:p>
          <w:p w:rsidR="00A82BA5" w:rsidRDefault="00A82BA5" w:rsidP="00721470">
            <w:pPr>
              <w:rPr>
                <w:b/>
                <w:sz w:val="40"/>
                <w:lang w:val="cs-CZ"/>
              </w:rPr>
            </w:pPr>
            <w:r>
              <w:rPr>
                <w:b/>
                <w:sz w:val="40"/>
                <w:lang w:val="cs-CZ"/>
              </w:rPr>
              <w:t xml:space="preserve">           (zájemce)</w:t>
            </w: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Jméno / Firma:</w:t>
            </w:r>
          </w:p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</w:p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</w:p>
        </w:tc>
      </w:tr>
      <w:tr w:rsidR="00A82BA5" w:rsidTr="00721470">
        <w:trPr>
          <w:cantSplit/>
          <w:trHeight w:val="1079"/>
        </w:trPr>
        <w:tc>
          <w:tcPr>
            <w:tcW w:w="4248" w:type="dxa"/>
            <w:vMerge/>
          </w:tcPr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Bydliště/ Sídlo:</w:t>
            </w:r>
          </w:p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</w:p>
        </w:tc>
      </w:tr>
      <w:tr w:rsidR="00A82BA5" w:rsidTr="00721470">
        <w:trPr>
          <w:cantSplit/>
        </w:trPr>
        <w:tc>
          <w:tcPr>
            <w:tcW w:w="4248" w:type="dxa"/>
            <w:vMerge/>
          </w:tcPr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  <w:proofErr w:type="spellStart"/>
            <w:r>
              <w:rPr>
                <w:lang w:val="cs-CZ"/>
              </w:rPr>
              <w:t>Ičo</w:t>
            </w:r>
            <w:proofErr w:type="spellEnd"/>
            <w:r>
              <w:rPr>
                <w:lang w:val="cs-CZ"/>
              </w:rPr>
              <w:t>:</w:t>
            </w:r>
          </w:p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</w:tr>
      <w:tr w:rsidR="00A82BA5" w:rsidTr="00721470">
        <w:trPr>
          <w:cantSplit/>
          <w:trHeight w:val="642"/>
        </w:trPr>
        <w:tc>
          <w:tcPr>
            <w:tcW w:w="4248" w:type="dxa"/>
            <w:vMerge/>
          </w:tcPr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Plátce DPH: </w:t>
            </w:r>
            <w:r>
              <w:rPr>
                <w:lang w:val="cs-CZ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5"/>
            <w:r>
              <w:rPr>
                <w:lang w:val="cs-CZ"/>
              </w:rPr>
              <w:instrText xml:space="preserve"> FORMCHECKBOX </w:instrText>
            </w:r>
            <w:r w:rsidR="00EF174A">
              <w:rPr>
                <w:lang w:val="cs-CZ"/>
              </w:rPr>
            </w:r>
            <w:r w:rsidR="00EF174A">
              <w:rPr>
                <w:lang w:val="cs-CZ"/>
              </w:rPr>
              <w:fldChar w:fldCharType="separate"/>
            </w:r>
            <w:r>
              <w:rPr>
                <w:lang w:val="cs-CZ"/>
              </w:rPr>
              <w:fldChar w:fldCharType="end"/>
            </w:r>
            <w:bookmarkEnd w:id="0"/>
            <w:r>
              <w:rPr>
                <w:lang w:val="cs-CZ"/>
              </w:rPr>
              <w:t xml:space="preserve"> ano</w:t>
            </w:r>
          </w:p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                     </w:t>
            </w:r>
            <w:r>
              <w:rPr>
                <w:lang w:val="cs-CZ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6"/>
            <w:r>
              <w:rPr>
                <w:lang w:val="cs-CZ"/>
              </w:rPr>
              <w:instrText xml:space="preserve"> FORMCHECKBOX </w:instrText>
            </w:r>
            <w:r w:rsidR="00EF174A">
              <w:rPr>
                <w:lang w:val="cs-CZ"/>
              </w:rPr>
            </w:r>
            <w:r w:rsidR="00EF174A">
              <w:rPr>
                <w:lang w:val="cs-CZ"/>
              </w:rPr>
              <w:fldChar w:fldCharType="separate"/>
            </w:r>
            <w:r>
              <w:rPr>
                <w:lang w:val="cs-CZ"/>
              </w:rPr>
              <w:fldChar w:fldCharType="end"/>
            </w:r>
            <w:bookmarkEnd w:id="1"/>
            <w:r>
              <w:rPr>
                <w:lang w:val="cs-CZ"/>
              </w:rPr>
              <w:t xml:space="preserve"> ne</w:t>
            </w:r>
          </w:p>
        </w:tc>
        <w:bookmarkStart w:id="2" w:name="_GoBack"/>
        <w:bookmarkEnd w:id="2"/>
      </w:tr>
      <w:tr w:rsidR="00A82BA5" w:rsidTr="00721470">
        <w:trPr>
          <w:cantSplit/>
        </w:trPr>
        <w:tc>
          <w:tcPr>
            <w:tcW w:w="4248" w:type="dxa"/>
            <w:vMerge w:val="restart"/>
          </w:tcPr>
          <w:p w:rsidR="00A82BA5" w:rsidRDefault="00A82BA5" w:rsidP="00721470">
            <w:pPr>
              <w:jc w:val="center"/>
              <w:rPr>
                <w:b/>
                <w:sz w:val="40"/>
                <w:lang w:val="cs-CZ"/>
              </w:rPr>
            </w:pPr>
          </w:p>
          <w:p w:rsidR="00A82BA5" w:rsidRDefault="00A82BA5" w:rsidP="00721470">
            <w:pPr>
              <w:rPr>
                <w:b/>
                <w:sz w:val="40"/>
                <w:lang w:val="cs-CZ"/>
              </w:rPr>
            </w:pPr>
          </w:p>
          <w:p w:rsidR="00A82BA5" w:rsidRDefault="00A82BA5" w:rsidP="00721470">
            <w:pPr>
              <w:jc w:val="center"/>
              <w:rPr>
                <w:b/>
                <w:sz w:val="40"/>
                <w:lang w:val="cs-CZ"/>
              </w:rPr>
            </w:pPr>
            <w:r>
              <w:rPr>
                <w:b/>
                <w:sz w:val="40"/>
                <w:lang w:val="cs-CZ"/>
              </w:rPr>
              <w:t>Kontakt:</w:t>
            </w: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Odpovědná osoba za provozovatele:</w:t>
            </w:r>
          </w:p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</w:p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</w:tr>
      <w:tr w:rsidR="00A82BA5" w:rsidTr="00721470">
        <w:trPr>
          <w:cantSplit/>
          <w:trHeight w:val="495"/>
        </w:trPr>
        <w:tc>
          <w:tcPr>
            <w:tcW w:w="4248" w:type="dxa"/>
            <w:vMerge/>
          </w:tcPr>
          <w:p w:rsidR="00A82BA5" w:rsidRDefault="00A82BA5" w:rsidP="00721470">
            <w:pPr>
              <w:jc w:val="center"/>
              <w:rPr>
                <w:b/>
                <w:sz w:val="40"/>
                <w:lang w:val="cs-CZ"/>
              </w:rPr>
            </w:pP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Mobilní telefon:</w:t>
            </w:r>
          </w:p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</w:tr>
      <w:tr w:rsidR="00A82BA5" w:rsidTr="00721470">
        <w:trPr>
          <w:cantSplit/>
          <w:trHeight w:val="490"/>
        </w:trPr>
        <w:tc>
          <w:tcPr>
            <w:tcW w:w="4248" w:type="dxa"/>
            <w:vMerge/>
          </w:tcPr>
          <w:p w:rsidR="00A82BA5" w:rsidRDefault="00A82BA5" w:rsidP="00721470">
            <w:pPr>
              <w:jc w:val="center"/>
              <w:rPr>
                <w:b/>
                <w:sz w:val="40"/>
                <w:lang w:val="cs-CZ"/>
              </w:rPr>
            </w:pPr>
          </w:p>
        </w:tc>
        <w:tc>
          <w:tcPr>
            <w:tcW w:w="4964" w:type="dxa"/>
          </w:tcPr>
          <w:p w:rsidR="00A82BA5" w:rsidRDefault="00A82BA5" w:rsidP="00721470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E-mail: </w:t>
            </w:r>
          </w:p>
          <w:p w:rsidR="00A82BA5" w:rsidRDefault="00A82BA5" w:rsidP="00721470">
            <w:pPr>
              <w:jc w:val="both"/>
              <w:rPr>
                <w:sz w:val="20"/>
                <w:lang w:val="cs-CZ"/>
              </w:rPr>
            </w:pPr>
          </w:p>
          <w:p w:rsidR="00A82BA5" w:rsidRDefault="00A82BA5" w:rsidP="00721470">
            <w:pPr>
              <w:jc w:val="both"/>
              <w:rPr>
                <w:lang w:val="cs-CZ"/>
              </w:rPr>
            </w:pPr>
          </w:p>
        </w:tc>
      </w:tr>
    </w:tbl>
    <w:p w:rsidR="00A82BA5" w:rsidRDefault="00A82BA5" w:rsidP="00A82BA5">
      <w:pPr>
        <w:jc w:val="both"/>
        <w:rPr>
          <w:lang w:val="cs-CZ"/>
        </w:rPr>
      </w:pPr>
    </w:p>
    <w:p w:rsidR="00A82BA5" w:rsidRPr="00EF174A" w:rsidRDefault="00EF174A" w:rsidP="00A82BA5">
      <w:pPr>
        <w:jc w:val="both"/>
        <w:rPr>
          <w:b/>
          <w:color w:val="FF0000"/>
          <w:lang w:val="cs-CZ"/>
        </w:rPr>
      </w:pPr>
      <w:r w:rsidRPr="00EF174A">
        <w:rPr>
          <w:b/>
          <w:color w:val="FF0000"/>
          <w:lang w:val="cs-CZ"/>
        </w:rPr>
        <w:t>Popis stánků, stanů, nebo karavanu</w:t>
      </w:r>
      <w:r w:rsidR="00A82BA5" w:rsidRPr="00EF174A">
        <w:rPr>
          <w:b/>
          <w:color w:val="FF0000"/>
          <w:lang w:val="cs-CZ"/>
        </w:rPr>
        <w:t>:</w:t>
      </w:r>
    </w:p>
    <w:p w:rsidR="00A82BA5" w:rsidRDefault="00A82BA5" w:rsidP="00A82BA5">
      <w:pPr>
        <w:rPr>
          <w:lang w:val="cs-CZ"/>
        </w:rPr>
      </w:pPr>
      <w:r>
        <w:rPr>
          <w:lang w:val="cs-CZ"/>
        </w:rPr>
        <w:t xml:space="preserve">Rozměry </w:t>
      </w:r>
      <w:proofErr w:type="gramStart"/>
      <w:r>
        <w:rPr>
          <w:lang w:val="cs-CZ"/>
        </w:rPr>
        <w:t>stánku</w:t>
      </w:r>
      <w:r>
        <w:rPr>
          <w:i/>
          <w:lang w:val="cs-CZ"/>
        </w:rPr>
        <w:t>(např.</w:t>
      </w:r>
      <w:proofErr w:type="gramEnd"/>
      <w:r>
        <w:rPr>
          <w:i/>
          <w:lang w:val="cs-CZ"/>
        </w:rPr>
        <w:t xml:space="preserve"> 3x6m)</w:t>
      </w:r>
      <w:r>
        <w:rPr>
          <w:lang w:val="cs-CZ"/>
        </w:rPr>
        <w:t xml:space="preserve">   …………..   m. </w:t>
      </w:r>
    </w:p>
    <w:p w:rsidR="00A82BA5" w:rsidRDefault="00A82BA5" w:rsidP="00A82BA5">
      <w:pPr>
        <w:rPr>
          <w:lang w:val="cs-CZ"/>
        </w:rPr>
      </w:pPr>
      <w:r>
        <w:rPr>
          <w:lang w:val="cs-CZ"/>
        </w:rPr>
        <w:t>V příloze prosíme zaslat fotografii stánku.</w:t>
      </w:r>
    </w:p>
    <w:p w:rsidR="00A82BA5" w:rsidRDefault="00A82BA5" w:rsidP="00A82BA5">
      <w:pPr>
        <w:jc w:val="both"/>
        <w:rPr>
          <w:b/>
          <w:lang w:val="cs-CZ"/>
        </w:rPr>
      </w:pPr>
    </w:p>
    <w:p w:rsidR="00A82BA5" w:rsidRDefault="00A82BA5" w:rsidP="00A82BA5">
      <w:pPr>
        <w:jc w:val="both"/>
        <w:rPr>
          <w:b/>
          <w:lang w:val="cs-CZ"/>
        </w:rPr>
      </w:pPr>
      <w:r w:rsidRPr="00EF174A">
        <w:rPr>
          <w:b/>
          <w:color w:val="FF0000"/>
          <w:lang w:val="cs-CZ"/>
        </w:rPr>
        <w:t xml:space="preserve">Požadujeme připojení el. </w:t>
      </w:r>
      <w:proofErr w:type="gramStart"/>
      <w:r w:rsidRPr="00EF174A">
        <w:rPr>
          <w:b/>
          <w:color w:val="FF0000"/>
          <w:lang w:val="cs-CZ"/>
        </w:rPr>
        <w:t>energie</w:t>
      </w:r>
      <w:proofErr w:type="gramEnd"/>
      <w:r w:rsidRPr="00EF174A">
        <w:rPr>
          <w:b/>
          <w:color w:val="FF0000"/>
          <w:lang w:val="cs-CZ"/>
        </w:rPr>
        <w:t>:</w:t>
      </w:r>
      <w:r w:rsidRPr="00EF174A">
        <w:rPr>
          <w:color w:val="FF0000"/>
          <w:lang w:val="cs-CZ"/>
        </w:rPr>
        <w:t xml:space="preserve"> </w:t>
      </w:r>
      <w:r>
        <w:rPr>
          <w:lang w:val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1"/>
      <w:r>
        <w:rPr>
          <w:lang w:val="cs-CZ"/>
        </w:rPr>
        <w:instrText xml:space="preserve"> FORMCHECKBOX </w:instrText>
      </w:r>
      <w:r w:rsidR="00EF174A">
        <w:rPr>
          <w:lang w:val="cs-CZ"/>
        </w:rPr>
      </w:r>
      <w:r w:rsidR="00EF174A">
        <w:rPr>
          <w:lang w:val="cs-CZ"/>
        </w:rPr>
        <w:fldChar w:fldCharType="separate"/>
      </w:r>
      <w:r>
        <w:rPr>
          <w:lang w:val="cs-CZ"/>
        </w:rPr>
        <w:fldChar w:fldCharType="end"/>
      </w:r>
      <w:bookmarkEnd w:id="3"/>
      <w:r>
        <w:rPr>
          <w:lang w:val="cs-CZ"/>
        </w:rPr>
        <w:t xml:space="preserve"> ano </w:t>
      </w:r>
      <w:r>
        <w:rPr>
          <w:lang w:val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Zaškrtávací2"/>
      <w:r>
        <w:rPr>
          <w:lang w:val="cs-CZ"/>
        </w:rPr>
        <w:instrText xml:space="preserve"> FORMCHECKBOX </w:instrText>
      </w:r>
      <w:r w:rsidR="00EF174A">
        <w:rPr>
          <w:lang w:val="cs-CZ"/>
        </w:rPr>
      </w:r>
      <w:r w:rsidR="00EF174A">
        <w:rPr>
          <w:lang w:val="cs-CZ"/>
        </w:rPr>
        <w:fldChar w:fldCharType="separate"/>
      </w:r>
      <w:r>
        <w:rPr>
          <w:lang w:val="cs-CZ"/>
        </w:rPr>
        <w:fldChar w:fldCharType="end"/>
      </w:r>
      <w:bookmarkEnd w:id="4"/>
      <w:r>
        <w:rPr>
          <w:lang w:val="cs-CZ"/>
        </w:rPr>
        <w:t xml:space="preserve"> ne  </w:t>
      </w:r>
      <w:r w:rsidR="00EF174A">
        <w:rPr>
          <w:lang w:val="cs-CZ"/>
        </w:rPr>
        <w:t xml:space="preserve"> </w:t>
      </w:r>
      <w:r w:rsidR="00EF174A" w:rsidRPr="00EF174A">
        <w:rPr>
          <w:b/>
          <w:color w:val="FF0000"/>
          <w:lang w:val="cs-CZ"/>
        </w:rPr>
        <w:t>Počet přípojek:</w:t>
      </w:r>
      <w:r w:rsidR="00EF174A" w:rsidRPr="00EF174A">
        <w:rPr>
          <w:color w:val="FF0000"/>
          <w:lang w:val="cs-CZ"/>
        </w:rPr>
        <w:t xml:space="preserve"> </w:t>
      </w:r>
      <w:r w:rsidR="00EF174A">
        <w:rPr>
          <w:lang w:val="cs-CZ"/>
        </w:rPr>
        <w:t>…………. ks</w:t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jc w:val="both"/>
        <w:rPr>
          <w:lang w:val="cs-CZ"/>
        </w:rPr>
      </w:pPr>
      <w:r>
        <w:rPr>
          <w:lang w:val="cs-CZ"/>
        </w:rPr>
        <w:t xml:space="preserve">………………… </w:t>
      </w:r>
      <w:proofErr w:type="gramStart"/>
      <w:r>
        <w:rPr>
          <w:lang w:val="cs-CZ"/>
        </w:rPr>
        <w:t>KW  s napájením</w:t>
      </w:r>
      <w:proofErr w:type="gramEnd"/>
      <w:r>
        <w:rPr>
          <w:lang w:val="cs-CZ"/>
        </w:rPr>
        <w:t xml:space="preserve"> </w:t>
      </w:r>
      <w:r>
        <w:rPr>
          <w:lang w:val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Zaškrtávací3"/>
      <w:r>
        <w:rPr>
          <w:lang w:val="cs-CZ"/>
        </w:rPr>
        <w:instrText xml:space="preserve"> FORMCHECKBOX </w:instrText>
      </w:r>
      <w:r w:rsidR="00EF174A">
        <w:rPr>
          <w:lang w:val="cs-CZ"/>
        </w:rPr>
      </w:r>
      <w:r w:rsidR="00EF174A">
        <w:rPr>
          <w:lang w:val="cs-CZ"/>
        </w:rPr>
        <w:fldChar w:fldCharType="separate"/>
      </w:r>
      <w:r>
        <w:rPr>
          <w:lang w:val="cs-CZ"/>
        </w:rPr>
        <w:fldChar w:fldCharType="end"/>
      </w:r>
      <w:bookmarkEnd w:id="5"/>
      <w:r>
        <w:rPr>
          <w:lang w:val="cs-CZ"/>
        </w:rPr>
        <w:t xml:space="preserve"> 220 V</w:t>
      </w:r>
    </w:p>
    <w:p w:rsidR="00A82BA5" w:rsidRDefault="00A82BA5" w:rsidP="00A82BA5">
      <w:pPr>
        <w:jc w:val="both"/>
        <w:rPr>
          <w:lang w:val="cs-CZ"/>
        </w:rPr>
      </w:pPr>
      <w:r>
        <w:rPr>
          <w:lang w:val="cs-CZ"/>
        </w:rPr>
        <w:t xml:space="preserve">                                                          </w:t>
      </w:r>
      <w:r>
        <w:rPr>
          <w:lang w:val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Zaškrtávací4"/>
      <w:r>
        <w:rPr>
          <w:lang w:val="cs-CZ"/>
        </w:rPr>
        <w:instrText xml:space="preserve"> FORMCHECKBOX </w:instrText>
      </w:r>
      <w:r w:rsidR="00EF174A">
        <w:rPr>
          <w:lang w:val="cs-CZ"/>
        </w:rPr>
      </w:r>
      <w:r w:rsidR="00EF174A">
        <w:rPr>
          <w:lang w:val="cs-CZ"/>
        </w:rPr>
        <w:fldChar w:fldCharType="separate"/>
      </w:r>
      <w:r>
        <w:rPr>
          <w:lang w:val="cs-CZ"/>
        </w:rPr>
        <w:fldChar w:fldCharType="end"/>
      </w:r>
      <w:bookmarkEnd w:id="6"/>
      <w:r>
        <w:rPr>
          <w:lang w:val="cs-CZ"/>
        </w:rPr>
        <w:t xml:space="preserve"> 380 V</w:t>
      </w:r>
    </w:p>
    <w:p w:rsidR="00A82BA5" w:rsidRDefault="00A82BA5" w:rsidP="00A82BA5">
      <w:pPr>
        <w:jc w:val="both"/>
        <w:rPr>
          <w:b/>
          <w:lang w:val="cs-CZ"/>
        </w:rPr>
      </w:pPr>
    </w:p>
    <w:p w:rsidR="00A82BA5" w:rsidRPr="00EF174A" w:rsidRDefault="00A82BA5" w:rsidP="00A82BA5">
      <w:pPr>
        <w:jc w:val="both"/>
        <w:rPr>
          <w:b/>
          <w:color w:val="FF0000"/>
          <w:lang w:val="cs-CZ"/>
        </w:rPr>
      </w:pPr>
      <w:r w:rsidRPr="00EF174A">
        <w:rPr>
          <w:b/>
          <w:color w:val="FF0000"/>
          <w:lang w:val="cs-CZ"/>
        </w:rPr>
        <w:t>Sortiment prodávaného zboží + ceny:</w:t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Bdr>
          <w:top w:val="single" w:sz="12" w:space="1" w:color="auto"/>
          <w:bottom w:val="single" w:sz="12" w:space="1" w:color="auto"/>
        </w:pBdr>
        <w:jc w:val="both"/>
        <w:rPr>
          <w:lang w:val="cs-CZ"/>
        </w:rPr>
      </w:pP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Bdr>
          <w:top w:val="single" w:sz="12" w:space="1" w:color="auto"/>
          <w:bottom w:val="single" w:sz="12" w:space="1" w:color="auto"/>
        </w:pBdr>
        <w:jc w:val="both"/>
        <w:rPr>
          <w:lang w:val="cs-CZ"/>
        </w:rPr>
      </w:pP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Bdr>
          <w:top w:val="single" w:sz="12" w:space="1" w:color="auto"/>
          <w:bottom w:val="single" w:sz="12" w:space="1" w:color="auto"/>
        </w:pBdr>
        <w:jc w:val="both"/>
        <w:rPr>
          <w:lang w:val="cs-CZ"/>
        </w:rPr>
      </w:pP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jc w:val="both"/>
        <w:rPr>
          <w:lang w:val="cs-CZ"/>
        </w:rPr>
      </w:pPr>
    </w:p>
    <w:p w:rsidR="00A82BA5" w:rsidRPr="00FF2BA5" w:rsidRDefault="00A82BA5" w:rsidP="00A82BA5">
      <w:pPr>
        <w:jc w:val="both"/>
        <w:rPr>
          <w:color w:val="0070C0"/>
          <w:lang w:val="cs-CZ"/>
        </w:rPr>
      </w:pPr>
    </w:p>
    <w:p w:rsidR="00A82BA5" w:rsidRPr="00EF174A" w:rsidRDefault="00A82BA5" w:rsidP="00A82BA5">
      <w:pPr>
        <w:jc w:val="both"/>
        <w:rPr>
          <w:b/>
          <w:color w:val="FF0000"/>
          <w:lang w:val="cs-CZ"/>
        </w:rPr>
      </w:pPr>
      <w:proofErr w:type="gramStart"/>
      <w:r w:rsidRPr="00EF174A">
        <w:rPr>
          <w:b/>
          <w:color w:val="FF0000"/>
          <w:lang w:val="cs-CZ"/>
        </w:rPr>
        <w:t>Sdělení  pro</w:t>
      </w:r>
      <w:proofErr w:type="gramEnd"/>
      <w:r w:rsidRPr="00EF174A">
        <w:rPr>
          <w:b/>
          <w:color w:val="FF0000"/>
          <w:lang w:val="cs-CZ"/>
        </w:rPr>
        <w:t xml:space="preserve"> </w:t>
      </w:r>
      <w:r w:rsidR="00D9182C" w:rsidRPr="00EF174A">
        <w:rPr>
          <w:b/>
          <w:color w:val="FF0000"/>
          <w:lang w:val="cs-CZ"/>
        </w:rPr>
        <w:t>BADYSFEST</w:t>
      </w:r>
      <w:r w:rsidRPr="00EF174A">
        <w:rPr>
          <w:b/>
          <w:color w:val="FF0000"/>
          <w:lang w:val="cs-CZ"/>
        </w:rPr>
        <w:t>:</w:t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Bdr>
          <w:top w:val="single" w:sz="12" w:space="1" w:color="auto"/>
          <w:bottom w:val="single" w:sz="12" w:space="1" w:color="auto"/>
        </w:pBdr>
        <w:jc w:val="both"/>
        <w:rPr>
          <w:lang w:val="cs-CZ"/>
        </w:rPr>
      </w:pP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Bdr>
          <w:top w:val="single" w:sz="12" w:space="1" w:color="auto"/>
          <w:bottom w:val="single" w:sz="12" w:space="1" w:color="auto"/>
        </w:pBdr>
        <w:jc w:val="both"/>
        <w:rPr>
          <w:lang w:val="cs-CZ"/>
        </w:rPr>
      </w:pP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  <w:r>
        <w:rPr>
          <w:lang w:val="cs-CZ"/>
        </w:rPr>
        <w:softHyphen/>
      </w:r>
    </w:p>
    <w:p w:rsidR="00A82BA5" w:rsidRDefault="00A82BA5" w:rsidP="00A82BA5">
      <w:pPr>
        <w:pStyle w:val="Zkladntext"/>
      </w:pP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jc w:val="both"/>
        <w:rPr>
          <w:lang w:val="cs-CZ"/>
        </w:rPr>
      </w:pPr>
    </w:p>
    <w:p w:rsidR="00A82BA5" w:rsidRDefault="00A82BA5" w:rsidP="00A82BA5">
      <w:pPr>
        <w:pStyle w:val="Zkladntext"/>
      </w:pPr>
      <w:r>
        <w:t xml:space="preserve">Datum: …………………………                        </w:t>
      </w:r>
    </w:p>
    <w:p w:rsidR="00935AD6" w:rsidRPr="00A82BA5" w:rsidRDefault="00935AD6" w:rsidP="00A82BA5"/>
    <w:sectPr w:rsidR="00935AD6" w:rsidRPr="00A82BA5">
      <w:pgSz w:w="11906" w:h="16838"/>
      <w:pgMar w:top="54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A5"/>
    <w:rsid w:val="00156364"/>
    <w:rsid w:val="00935AD6"/>
    <w:rsid w:val="00A82BA5"/>
    <w:rsid w:val="00D9182C"/>
    <w:rsid w:val="00EF174A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dpis1">
    <w:name w:val="heading 1"/>
    <w:basedOn w:val="Normln"/>
    <w:next w:val="Normln"/>
    <w:link w:val="Nadpis1Char"/>
    <w:qFormat/>
    <w:rsid w:val="00A82BA5"/>
    <w:pPr>
      <w:keepNext/>
      <w:jc w:val="both"/>
      <w:outlineLvl w:val="0"/>
    </w:pPr>
    <w:rPr>
      <w:b/>
      <w:color w:val="FF000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BA5"/>
    <w:rPr>
      <w:rFonts w:ascii="Times New Roman" w:eastAsia="Times New Roman" w:hAnsi="Times New Roman" w:cs="Times New Roman"/>
      <w:b/>
      <w:color w:val="FF0000"/>
      <w:sz w:val="24"/>
      <w:szCs w:val="24"/>
      <w:lang w:eastAsia="de-DE"/>
    </w:rPr>
  </w:style>
  <w:style w:type="paragraph" w:styleId="Zkladntext">
    <w:name w:val="Body Text"/>
    <w:basedOn w:val="Normln"/>
    <w:link w:val="ZkladntextChar"/>
    <w:rsid w:val="00A82BA5"/>
    <w:pPr>
      <w:jc w:val="both"/>
    </w:pPr>
    <w:rPr>
      <w:b/>
      <w:lang w:val="cs-CZ"/>
    </w:rPr>
  </w:style>
  <w:style w:type="character" w:customStyle="1" w:styleId="ZkladntextChar">
    <w:name w:val="Základní text Char"/>
    <w:basedOn w:val="Standardnpsmoodstavce"/>
    <w:link w:val="Zkladntext"/>
    <w:rsid w:val="00A82BA5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dpis1">
    <w:name w:val="heading 1"/>
    <w:basedOn w:val="Normln"/>
    <w:next w:val="Normln"/>
    <w:link w:val="Nadpis1Char"/>
    <w:qFormat/>
    <w:rsid w:val="00A82BA5"/>
    <w:pPr>
      <w:keepNext/>
      <w:jc w:val="both"/>
      <w:outlineLvl w:val="0"/>
    </w:pPr>
    <w:rPr>
      <w:b/>
      <w:color w:val="FF000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BA5"/>
    <w:rPr>
      <w:rFonts w:ascii="Times New Roman" w:eastAsia="Times New Roman" w:hAnsi="Times New Roman" w:cs="Times New Roman"/>
      <w:b/>
      <w:color w:val="FF0000"/>
      <w:sz w:val="24"/>
      <w:szCs w:val="24"/>
      <w:lang w:eastAsia="de-DE"/>
    </w:rPr>
  </w:style>
  <w:style w:type="paragraph" w:styleId="Zkladntext">
    <w:name w:val="Body Text"/>
    <w:basedOn w:val="Normln"/>
    <w:link w:val="ZkladntextChar"/>
    <w:rsid w:val="00A82BA5"/>
    <w:pPr>
      <w:jc w:val="both"/>
    </w:pPr>
    <w:rPr>
      <w:b/>
      <w:lang w:val="cs-CZ"/>
    </w:rPr>
  </w:style>
  <w:style w:type="character" w:customStyle="1" w:styleId="ZkladntextChar">
    <w:name w:val="Základní text Char"/>
    <w:basedOn w:val="Standardnpsmoodstavce"/>
    <w:link w:val="Zkladntext"/>
    <w:rsid w:val="00A82BA5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2013-12-15T18:00:00Z</dcterms:created>
  <dcterms:modified xsi:type="dcterms:W3CDTF">2013-12-15T18:00:00Z</dcterms:modified>
</cp:coreProperties>
</file>